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76" w:lineRule="auto"/>
        <w:rPr>
          <w:rFonts w:ascii="Arial" w:cs="Arial" w:eastAsia="Arial" w:hAnsi="Arial"/>
        </w:rPr>
      </w:pPr>
      <w:r w:rsidDel="00000000" w:rsidR="00000000" w:rsidRPr="00000000">
        <w:rPr>
          <w:rtl w:val="0"/>
        </w:rPr>
      </w:r>
    </w:p>
    <w:tbl>
      <w:tblPr>
        <w:tblStyle w:val="Table1"/>
        <w:tblpPr w:leftFromText="141" w:rightFromText="141" w:topFromText="0" w:bottomFromText="0" w:vertAnchor="text" w:horzAnchor="text" w:tblpX="0" w:tblpY="0"/>
        <w:tblW w:w="9915.0" w:type="dxa"/>
        <w:jc w:val="left"/>
        <w:tblInd w:w="-115.0" w:type="dxa"/>
        <w:tblLayout w:type="fixed"/>
        <w:tblLook w:val="0400"/>
      </w:tblPr>
      <w:tblGrid>
        <w:gridCol w:w="2025"/>
        <w:gridCol w:w="6165"/>
        <w:gridCol w:w="1725"/>
        <w:tblGridChange w:id="0">
          <w:tblGrid>
            <w:gridCol w:w="2025"/>
            <w:gridCol w:w="6165"/>
            <w:gridCol w:w="1725"/>
          </w:tblGrid>
        </w:tblGridChange>
      </w:tblGrid>
      <w:tr>
        <w:trPr>
          <w:cantSplit w:val="0"/>
          <w:trHeight w:val="947" w:hRule="atLeast"/>
          <w:tblHeader w:val="0"/>
        </w:trPr>
        <w:tc>
          <w:tcPr>
            <w:vAlign w:val="center"/>
          </w:tcPr>
          <w:p w:rsidR="00000000" w:rsidDel="00000000" w:rsidP="00000000" w:rsidRDefault="00000000" w:rsidRPr="00000000" w14:paraId="00000002">
            <w:pPr>
              <w:rPr/>
            </w:pPr>
            <w:r w:rsidDel="00000000" w:rsidR="00000000" w:rsidRPr="00000000">
              <w:rPr>
                <w:b w:val="1"/>
                <w:sz w:val="32"/>
                <w:szCs w:val="32"/>
              </w:rPr>
              <w:drawing>
                <wp:inline distB="0" distT="0" distL="0" distR="0">
                  <wp:extent cx="532130" cy="600710"/>
                  <wp:effectExtent b="0" l="0" r="0" t="0"/>
                  <wp:docPr descr="C:\Users\dsga\Desktop\Logo_Repubblica.jpg" id="1" name="image1.jpg"/>
                  <a:graphic>
                    <a:graphicData uri="http://schemas.openxmlformats.org/drawingml/2006/picture">
                      <pic:pic>
                        <pic:nvPicPr>
                          <pic:cNvPr descr="C:\Users\dsga\Desktop\Logo_Repubblica.jpg" id="0" name="image1.jpg"/>
                          <pic:cNvPicPr preferRelativeResize="0"/>
                        </pic:nvPicPr>
                        <pic:blipFill>
                          <a:blip r:embed="rId7"/>
                          <a:srcRect b="0" l="0" r="0" t="0"/>
                          <a:stretch>
                            <a:fillRect/>
                          </a:stretch>
                        </pic:blipFill>
                        <pic:spPr>
                          <a:xfrm>
                            <a:off x="0" y="0"/>
                            <a:ext cx="532130" cy="60071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03">
            <w:pPr>
              <w:jc w:val="center"/>
              <w:rPr>
                <w:b w:val="1"/>
                <w:sz w:val="32"/>
                <w:szCs w:val="32"/>
              </w:rPr>
            </w:pPr>
            <w:r w:rsidDel="00000000" w:rsidR="00000000" w:rsidRPr="00000000">
              <w:rPr>
                <w:b w:val="1"/>
                <w:sz w:val="32"/>
                <w:szCs w:val="32"/>
              </w:rPr>
              <w:drawing>
                <wp:inline distB="0" distT="0" distL="0" distR="0">
                  <wp:extent cx="2094865" cy="846455"/>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094865" cy="84645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4">
            <w:pPr>
              <w:jc w:val="right"/>
              <w:rPr/>
            </w:pPr>
            <w:r w:rsidDel="00000000" w:rsidR="00000000" w:rsidRPr="00000000">
              <w:rPr/>
              <w:drawing>
                <wp:inline distB="0" distT="0" distL="0" distR="0">
                  <wp:extent cx="525145" cy="682625"/>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25145" cy="682625"/>
                          </a:xfrm>
                          <a:prstGeom prst="rect"/>
                          <a:ln/>
                        </pic:spPr>
                      </pic:pic>
                    </a:graphicData>
                  </a:graphic>
                </wp:inline>
              </w:drawing>
            </w:r>
            <w:r w:rsidDel="00000000" w:rsidR="00000000" w:rsidRPr="00000000">
              <w:rPr>
                <w:rtl w:val="0"/>
              </w:rPr>
            </w:r>
          </w:p>
        </w:tc>
      </w:tr>
      <w:tr>
        <w:trPr>
          <w:cantSplit w:val="0"/>
          <w:trHeight w:val="801" w:hRule="atLeast"/>
          <w:tblHeader w:val="0"/>
        </w:trPr>
        <w:tc>
          <w:tcPr>
            <w:gridSpan w:val="3"/>
            <w:vAlign w:val="center"/>
          </w:tcPr>
          <w:p w:rsidR="00000000" w:rsidDel="00000000" w:rsidP="00000000" w:rsidRDefault="00000000" w:rsidRPr="00000000" w14:paraId="00000005">
            <w:pPr>
              <w:spacing w:after="0" w:lineRule="auto"/>
              <w:jc w:val="center"/>
              <w:rPr>
                <w:color w:val="548dd4"/>
                <w:sz w:val="18"/>
                <w:szCs w:val="18"/>
              </w:rPr>
            </w:pPr>
            <w:r w:rsidDel="00000000" w:rsidR="00000000" w:rsidRPr="00000000">
              <w:rPr>
                <w:color w:val="548dd4"/>
                <w:sz w:val="18"/>
                <w:szCs w:val="18"/>
                <w:rtl w:val="0"/>
              </w:rPr>
              <w:t xml:space="preserve">Viale delle Terme, 5 - 98050 Terme Vigliatore (ME)</w:t>
            </w:r>
          </w:p>
          <w:p w:rsidR="00000000" w:rsidDel="00000000" w:rsidP="00000000" w:rsidRDefault="00000000" w:rsidRPr="00000000" w14:paraId="00000006">
            <w:pPr>
              <w:spacing w:after="0" w:lineRule="auto"/>
              <w:jc w:val="center"/>
              <w:rPr>
                <w:color w:val="548dd4"/>
                <w:sz w:val="18"/>
                <w:szCs w:val="18"/>
              </w:rPr>
            </w:pPr>
            <w:r w:rsidDel="00000000" w:rsidR="00000000" w:rsidRPr="00000000">
              <w:rPr>
                <w:color w:val="548dd4"/>
                <w:sz w:val="18"/>
                <w:szCs w:val="18"/>
                <w:rtl w:val="0"/>
              </w:rPr>
              <w:t xml:space="preserve">Tel. 090 9781254 – Fax 090 9783472 - Cod. Meccanografico MEIC85700X – C.F. 83001910831</w:t>
            </w:r>
          </w:p>
          <w:p w:rsidR="00000000" w:rsidDel="00000000" w:rsidP="00000000" w:rsidRDefault="00000000" w:rsidRPr="00000000" w14:paraId="00000007">
            <w:pPr>
              <w:spacing w:after="0" w:lineRule="auto"/>
              <w:jc w:val="center"/>
              <w:rPr/>
            </w:pPr>
            <w:r w:rsidDel="00000000" w:rsidR="00000000" w:rsidRPr="00000000">
              <w:rPr>
                <w:color w:val="548dd4"/>
                <w:sz w:val="18"/>
                <w:szCs w:val="18"/>
                <w:rtl w:val="0"/>
              </w:rPr>
              <w:t xml:space="preserve">PEO: meic85700x@istruzione.it  – PEC: meic85700x@pec.istruzione.it  - Sito WEB: www.ictermevigliatore.edu.it</w:t>
            </w:r>
            <w:r w:rsidDel="00000000" w:rsidR="00000000" w:rsidRPr="00000000">
              <w:rPr>
                <w:rtl w:val="0"/>
              </w:rPr>
            </w:r>
          </w:p>
        </w:tc>
      </w:tr>
      <w:tr>
        <w:trPr>
          <w:cantSplit w:val="0"/>
          <w:trHeight w:val="90" w:hRule="atLeast"/>
          <w:tblHeader w:val="0"/>
        </w:trPr>
        <w:tc>
          <w:tcPr>
            <w:gridSpan w:val="3"/>
            <w:vAlign w:val="center"/>
          </w:tcPr>
          <w:p w:rsidR="00000000" w:rsidDel="00000000" w:rsidP="00000000" w:rsidRDefault="00000000" w:rsidRPr="00000000" w14:paraId="0000000A">
            <w:pPr>
              <w:jc w:val="center"/>
              <w:rPr>
                <w:color w:val="1f497d"/>
                <w:sz w:val="16"/>
                <w:szCs w:val="16"/>
              </w:rPr>
            </w:pPr>
            <w:r w:rsidDel="00000000" w:rsidR="00000000" w:rsidRPr="00000000">
              <w:pict>
                <v:rect style="width:0.0pt;height:1.5pt" o:hr="t" o:hrstd="t" o:hralign="center" fillcolor="#A0A0A0" stroked="f"/>
              </w:pict>
            </w:r>
            <w:r w:rsidDel="00000000" w:rsidR="00000000" w:rsidRPr="00000000">
              <w:rPr>
                <w:rtl w:val="0"/>
              </w:rPr>
            </w:r>
          </w:p>
        </w:tc>
      </w:tr>
    </w:tbl>
    <w:p w:rsidR="00000000" w:rsidDel="00000000" w:rsidP="00000000" w:rsidRDefault="00000000" w:rsidRPr="00000000" w14:paraId="0000000D">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120" w:lineRule="auto"/>
        <w:jc w:val="right"/>
        <w:rPr>
          <w:smallCaps w:val="0"/>
          <w:sz w:val="24"/>
          <w:szCs w:val="24"/>
        </w:rPr>
      </w:pPr>
      <w:r w:rsidDel="00000000" w:rsidR="00000000" w:rsidRPr="00000000">
        <w:rPr>
          <w:smallCaps w:val="0"/>
          <w:sz w:val="24"/>
          <w:szCs w:val="24"/>
          <w:rtl w:val="0"/>
        </w:rPr>
        <w:t xml:space="preserve">……(Data), ….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120" w:lineRule="auto"/>
        <w:jc w:val="right"/>
        <w:rPr>
          <w:smallCaps w:val="0"/>
          <w:sz w:val="24"/>
          <w:szCs w:val="24"/>
        </w:rPr>
      </w:pPr>
      <w:r w:rsidDel="00000000" w:rsidR="00000000" w:rsidRPr="00000000">
        <w:rPr>
          <w:smallCaps w:val="0"/>
          <w:sz w:val="24"/>
          <w:szCs w:val="24"/>
          <w:rtl w:val="0"/>
        </w:rPr>
        <w:t xml:space="preserve">Prot. n. ……………</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right"/>
        <w:rPr>
          <w:smallCaps w:val="0"/>
          <w:sz w:val="24"/>
          <w:szCs w:val="24"/>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jc w:val="right"/>
        <w:rPr>
          <w:smallCaps w:val="0"/>
          <w:sz w:val="24"/>
          <w:szCs w:val="24"/>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right"/>
        <w:rPr>
          <w:smallCaps w:val="0"/>
          <w:sz w:val="24"/>
          <w:szCs w:val="24"/>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jc w:val="both"/>
        <w:rPr>
          <w:b w:val="1"/>
          <w:smallCaps w:val="0"/>
          <w:sz w:val="24"/>
          <w:szCs w:val="24"/>
        </w:rPr>
      </w:pPr>
      <w:r w:rsidDel="00000000" w:rsidR="00000000" w:rsidRPr="00000000">
        <w:rPr>
          <w:b w:val="1"/>
          <w:smallCaps w:val="0"/>
          <w:sz w:val="24"/>
          <w:szCs w:val="24"/>
          <w:rtl w:val="0"/>
        </w:rPr>
        <w:t xml:space="preserve">Oggetto: protezione dei dati personali ex D.Lgs. n. 196/2003 e ex Regolamento UE 2016/679 - designazione Responsabile.</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b w:val="1"/>
          <w:smallCaps w:val="0"/>
          <w:sz w:val="24"/>
          <w:szCs w:val="24"/>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64" w:lineRule="auto"/>
        <w:jc w:val="center"/>
        <w:rPr>
          <w:b w:val="1"/>
          <w:smallCaps w:val="0"/>
          <w:sz w:val="24"/>
          <w:szCs w:val="24"/>
        </w:rPr>
      </w:pPr>
      <w:r w:rsidDel="00000000" w:rsidR="00000000" w:rsidRPr="00000000">
        <w:rPr>
          <w:b w:val="1"/>
          <w:smallCaps w:val="0"/>
          <w:sz w:val="24"/>
          <w:szCs w:val="24"/>
          <w:rtl w:val="0"/>
        </w:rPr>
        <w:t xml:space="preserve">Conferimento Incarico Responsabile esterno del Trattamento Dati</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64" w:lineRule="auto"/>
        <w:jc w:val="center"/>
        <w:rPr>
          <w:b w:val="1"/>
          <w:smallCaps w:val="0"/>
          <w:sz w:val="24"/>
          <w:szCs w:val="24"/>
        </w:rPr>
      </w:pPr>
      <w:r w:rsidDel="00000000" w:rsidR="00000000" w:rsidRPr="00000000">
        <w:rPr>
          <w:b w:val="1"/>
          <w:smallCaps w:val="0"/>
          <w:sz w:val="24"/>
          <w:szCs w:val="24"/>
          <w:rtl w:val="0"/>
        </w:rPr>
        <w:t xml:space="preserve">(ex art. 28 Regolamento UE 2016/679)</w:t>
      </w:r>
    </w:p>
    <w:p w:rsidR="00000000" w:rsidDel="00000000" w:rsidP="00000000" w:rsidRDefault="00000000" w:rsidRPr="00000000" w14:paraId="00000017">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rPr>
          <w:b w:val="1"/>
          <w:smallCaps w:val="0"/>
          <w:sz w:val="24"/>
          <w:szCs w:val="24"/>
        </w:rPr>
      </w:pPr>
      <w:r w:rsidDel="00000000" w:rsidR="00000000" w:rsidRPr="00000000">
        <w:rPr>
          <w:rtl w:val="0"/>
        </w:rPr>
      </w:r>
    </w:p>
    <w:p w:rsidR="00000000" w:rsidDel="00000000" w:rsidP="00000000" w:rsidRDefault="00000000" w:rsidRPr="00000000" w14:paraId="00000018">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rPr>
          <w:b w:val="1"/>
          <w:smallCaps w:val="0"/>
          <w:sz w:val="24"/>
          <w:szCs w:val="24"/>
        </w:rPr>
      </w:pPr>
      <w:r w:rsidDel="00000000" w:rsidR="00000000" w:rsidRPr="00000000">
        <w:rPr>
          <w:rtl w:val="0"/>
        </w:rPr>
      </w:r>
    </w:p>
    <w:p w:rsidR="00000000" w:rsidDel="00000000" w:rsidP="00000000" w:rsidRDefault="00000000" w:rsidRPr="00000000" w14:paraId="00000019">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Il/La sottoscritto/a </w:t>
      </w:r>
      <w:r w:rsidDel="00000000" w:rsidR="00000000" w:rsidRPr="00000000">
        <w:rPr>
          <w:rFonts w:ascii="Trebuchet MS" w:cs="Trebuchet MS" w:eastAsia="Trebuchet MS" w:hAnsi="Trebuchet MS"/>
          <w:sz w:val="24"/>
          <w:szCs w:val="24"/>
          <w:rtl w:val="0"/>
        </w:rPr>
        <w:t xml:space="preserve">D</w:t>
      </w:r>
      <w:r w:rsidDel="00000000" w:rsidR="00000000" w:rsidRPr="00000000">
        <w:rPr>
          <w:rFonts w:ascii="Trebuchet MS" w:cs="Trebuchet MS" w:eastAsia="Trebuchet MS" w:hAnsi="Trebuchet MS"/>
          <w:smallCaps w:val="0"/>
          <w:sz w:val="24"/>
          <w:szCs w:val="24"/>
          <w:rtl w:val="0"/>
        </w:rPr>
        <w:t xml:space="preserve">, in qualità di rappresentante legale dell’Istituto ______________________, titolare del trattamento dei dati ai sensi del GDPR 2016/679,</w:t>
      </w:r>
    </w:p>
    <w:p w:rsidR="00000000" w:rsidDel="00000000" w:rsidP="00000000" w:rsidRDefault="00000000" w:rsidRPr="00000000" w14:paraId="0000001A">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1B">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center"/>
        <w:rPr>
          <w:rFonts w:ascii="Arial" w:cs="Arial" w:eastAsia="Arial" w:hAnsi="Arial"/>
          <w:b w:val="1"/>
          <w:smallCaps w:val="0"/>
          <w:sz w:val="24"/>
          <w:szCs w:val="24"/>
        </w:rPr>
      </w:pPr>
      <w:r w:rsidDel="00000000" w:rsidR="00000000" w:rsidRPr="00000000">
        <w:rPr>
          <w:rFonts w:ascii="Arial" w:cs="Arial" w:eastAsia="Arial" w:hAnsi="Arial"/>
          <w:b w:val="1"/>
          <w:smallCaps w:val="0"/>
          <w:sz w:val="24"/>
          <w:szCs w:val="24"/>
          <w:rtl w:val="0"/>
        </w:rPr>
        <w:t xml:space="preserve">NOMINA</w:t>
      </w:r>
    </w:p>
    <w:p w:rsidR="00000000" w:rsidDel="00000000" w:rsidP="00000000" w:rsidRDefault="00000000" w:rsidRPr="00000000" w14:paraId="0000001C">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Arial" w:cs="Arial" w:eastAsia="Arial" w:hAnsi="Arial"/>
          <w:b w:val="1"/>
          <w:smallCaps w:val="0"/>
          <w:sz w:val="24"/>
          <w:szCs w:val="24"/>
        </w:rPr>
      </w:pPr>
      <w:r w:rsidDel="00000000" w:rsidR="00000000" w:rsidRPr="00000000">
        <w:rPr>
          <w:rtl w:val="0"/>
        </w:rPr>
      </w:r>
    </w:p>
    <w:p w:rsidR="00000000" w:rsidDel="00000000" w:rsidP="00000000" w:rsidRDefault="00000000" w:rsidRPr="00000000" w14:paraId="0000001D">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color w:val="000000"/>
          <w:sz w:val="24"/>
          <w:szCs w:val="24"/>
          <w:rtl w:val="0"/>
        </w:rPr>
        <w:t xml:space="preserve">il Sig. ____________________ </w:t>
      </w:r>
      <w:r w:rsidDel="00000000" w:rsidR="00000000" w:rsidRPr="00000000">
        <w:rPr>
          <w:rFonts w:ascii="Trebuchet MS" w:cs="Trebuchet MS" w:eastAsia="Trebuchet MS" w:hAnsi="Trebuchet MS"/>
          <w:smallCaps w:val="0"/>
          <w:color w:val="ff0000"/>
          <w:sz w:val="24"/>
          <w:szCs w:val="24"/>
          <w:rtl w:val="0"/>
        </w:rPr>
        <w:t xml:space="preserve">(mettere in alternativa la persona giuridica con i riferimenti al legale rappresentante) </w:t>
      </w:r>
      <w:r w:rsidDel="00000000" w:rsidR="00000000" w:rsidRPr="00000000">
        <w:rPr>
          <w:rFonts w:ascii="Trebuchet MS" w:cs="Trebuchet MS" w:eastAsia="Trebuchet MS" w:hAnsi="Trebuchet MS"/>
          <w:smallCaps w:val="0"/>
          <w:sz w:val="24"/>
          <w:szCs w:val="24"/>
          <w:rtl w:val="0"/>
        </w:rPr>
        <w:t xml:space="preserve">Responsabile del trattamento dei dati personali effettuato per lo svolgimento delle attività stabilite con gli accordi intervenuti con l’istituto al fine di permettere lo svolgimento </w:t>
      </w:r>
      <w:r w:rsidDel="00000000" w:rsidR="00000000" w:rsidRPr="00000000">
        <w:rPr>
          <w:rFonts w:ascii="Trebuchet MS" w:cs="Trebuchet MS" w:eastAsia="Trebuchet MS" w:hAnsi="Trebuchet MS"/>
          <w:smallCaps w:val="0"/>
          <w:color w:val="ff0000"/>
          <w:sz w:val="24"/>
          <w:szCs w:val="24"/>
          <w:rtl w:val="0"/>
        </w:rPr>
        <w:t xml:space="preserve">………..specificare attività previste …………</w:t>
      </w:r>
      <w:r w:rsidDel="00000000" w:rsidR="00000000" w:rsidRPr="00000000">
        <w:rPr>
          <w:rFonts w:ascii="Trebuchet MS" w:cs="Trebuchet MS" w:eastAsia="Trebuchet MS" w:hAnsi="Trebuchet MS"/>
          <w:smallCaps w:val="0"/>
          <w:sz w:val="24"/>
          <w:szCs w:val="24"/>
          <w:rtl w:val="0"/>
        </w:rPr>
        <w:t xml:space="preserve">.</w:t>
      </w:r>
    </w:p>
    <w:p w:rsidR="00000000" w:rsidDel="00000000" w:rsidP="00000000" w:rsidRDefault="00000000" w:rsidRPr="00000000" w14:paraId="0000001E">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1F">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In qualità di Responsabile del trattamento dei dati ha il compito e la responsabilità di adempiere a tutto quanto necessario per il rispetto delle disposizioni vigenti in materia e di osservare scrupolosamente quanto in essa previsto, nonchè le seguenti istruzioni impartite dal Titolare.</w:t>
      </w:r>
    </w:p>
    <w:p w:rsidR="00000000" w:rsidDel="00000000" w:rsidP="00000000" w:rsidRDefault="00000000" w:rsidRPr="00000000" w14:paraId="00000020">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Arial" w:cs="Arial" w:eastAsia="Arial" w:hAnsi="Arial"/>
          <w:b w:val="1"/>
          <w:smallCaps w:val="0"/>
          <w:sz w:val="24"/>
          <w:szCs w:val="24"/>
          <w:u w:val="single"/>
        </w:rPr>
      </w:pPr>
      <w:r w:rsidDel="00000000" w:rsidR="00000000" w:rsidRPr="00000000">
        <w:rPr>
          <w:rFonts w:ascii="Arial" w:cs="Arial" w:eastAsia="Arial" w:hAnsi="Arial"/>
          <w:b w:val="1"/>
          <w:smallCaps w:val="0"/>
          <w:sz w:val="24"/>
          <w:szCs w:val="24"/>
          <w:u w:val="single"/>
          <w:rtl w:val="0"/>
        </w:rPr>
        <w:t xml:space="preserve">COMPITI ED ISTRUZIONI PER I RESPONSABILI DEL TRATTAMENTO DEI DATI PERSONALI </w:t>
      </w:r>
    </w:p>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center"/>
        <w:rPr>
          <w:rFonts w:ascii="Trebuchet MS" w:cs="Trebuchet MS" w:eastAsia="Trebuchet MS" w:hAnsi="Trebuchet MS"/>
          <w:smallCaps w:val="0"/>
        </w:rPr>
      </w:pPr>
      <w:r w:rsidDel="00000000" w:rsidR="00000000" w:rsidRPr="00000000">
        <w:rPr>
          <w:rFonts w:ascii="Trebuchet MS" w:cs="Trebuchet MS" w:eastAsia="Trebuchet MS" w:hAnsi="Trebuchet MS"/>
          <w:smallCaps w:val="0"/>
          <w:rtl w:val="0"/>
        </w:rPr>
        <w:t xml:space="preserve">in applicazione del considerando art. 28 del Regolamento UE 2016/679</w:t>
      </w:r>
    </w:p>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rPr>
      </w:pPr>
      <w:r w:rsidDel="00000000" w:rsidR="00000000" w:rsidRPr="00000000">
        <w:rPr>
          <w:rtl w:val="0"/>
        </w:rPr>
      </w:r>
    </w:p>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rPr>
          <w:rFonts w:ascii="Arial" w:cs="Arial" w:eastAsia="Arial" w:hAnsi="Arial"/>
          <w:b w:val="1"/>
          <w:smallCaps w:val="0"/>
          <w:u w:val="single"/>
        </w:rPr>
      </w:pPr>
      <w:r w:rsidDel="00000000" w:rsidR="00000000" w:rsidRPr="00000000">
        <w:rPr>
          <w:rFonts w:ascii="Arial" w:cs="Arial" w:eastAsia="Arial" w:hAnsi="Arial"/>
          <w:b w:val="1"/>
          <w:smallCaps w:val="0"/>
          <w:u w:val="single"/>
          <w:rtl w:val="0"/>
        </w:rPr>
        <w:t xml:space="preserve">PRINCIPI GENERALI DA OSSERVARE</w:t>
      </w:r>
    </w:p>
    <w:p w:rsidR="00000000" w:rsidDel="00000000" w:rsidP="00000000" w:rsidRDefault="00000000" w:rsidRPr="00000000" w14:paraId="00000026">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Ogni trattamento di dati personali deve avvenire, nel rispetto primario dei seguenti principi di ordine generale:</w:t>
      </w:r>
    </w:p>
    <w:p w:rsidR="00000000" w:rsidDel="00000000" w:rsidP="00000000" w:rsidRDefault="00000000" w:rsidRPr="00000000" w14:paraId="00000027">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28">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113"/>
          <w:tab w:val="left" w:leader="none" w:pos="284"/>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113" w:right="-9" w:hanging="113"/>
        <w:jc w:val="both"/>
      </w:pPr>
      <w:sdt>
        <w:sdtPr>
          <w:tag w:val="goog_rdk_0"/>
        </w:sdtPr>
        <w:sdtContent>
          <w:r w:rsidDel="00000000" w:rsidR="00000000" w:rsidRPr="00000000">
            <w:rPr>
              <w:rFonts w:ascii="Arial Unicode MS" w:cs="Arial Unicode MS" w:eastAsia="Arial Unicode MS" w:hAnsi="Arial Unicode MS"/>
              <w:b w:val="1"/>
              <w:smallCaps w:val="0"/>
              <w:sz w:val="20"/>
              <w:szCs w:val="20"/>
              <w:rtl w:val="0"/>
            </w:rPr>
            <w:t xml:space="preserve">∙</w:t>
          </w:r>
        </w:sdtContent>
      </w:sdt>
      <w:r w:rsidDel="00000000" w:rsidR="00000000" w:rsidRPr="00000000">
        <w:rPr>
          <w:rFonts w:ascii="Trebuchet MS" w:cs="Trebuchet MS" w:eastAsia="Trebuchet MS" w:hAnsi="Trebuchet MS"/>
          <w:b w:val="1"/>
          <w:smallCaps w:val="0"/>
          <w:sz w:val="24"/>
          <w:szCs w:val="24"/>
          <w:rtl w:val="0"/>
        </w:rPr>
        <w:t xml:space="preserve">i dati devono essere trattati:</w:t>
      </w:r>
    </w:p>
    <w:p w:rsidR="00000000" w:rsidDel="00000000" w:rsidP="00000000" w:rsidRDefault="00000000" w:rsidRPr="00000000" w14:paraId="00000029">
      <w:pPr>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secondo il principio di liceità, vale a dire conformemente alle disposizioni del Regolamento, nonché alle disposizioni del Codice Civile, per cui, più in particolare, il trattamento non deve essere contrario a norme imperative, all’ordine pubblico ed al buon costume;</w:t>
      </w:r>
    </w:p>
    <w:p w:rsidR="00000000" w:rsidDel="00000000" w:rsidP="00000000" w:rsidRDefault="00000000" w:rsidRPr="00000000" w14:paraId="0000002A">
      <w:pPr>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secondo il principio fondamentale di correttezza, il quale deve ispirare chiunque tratti qualcosa che appartiene alla sfera altrui;</w:t>
      </w:r>
    </w:p>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360" w:right="-9" w:firstLine="0"/>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2C">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113"/>
          <w:tab w:val="left" w:leader="none" w:pos="284"/>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113" w:right="-9" w:hanging="113"/>
        <w:jc w:val="both"/>
      </w:pPr>
      <w:sdt>
        <w:sdtPr>
          <w:tag w:val="goog_rdk_1"/>
        </w:sdtPr>
        <w:sdtContent>
          <w:r w:rsidDel="00000000" w:rsidR="00000000" w:rsidRPr="00000000">
            <w:rPr>
              <w:rFonts w:ascii="Arial Unicode MS" w:cs="Arial Unicode MS" w:eastAsia="Arial Unicode MS" w:hAnsi="Arial Unicode MS"/>
              <w:b w:val="1"/>
              <w:smallCaps w:val="0"/>
              <w:sz w:val="20"/>
              <w:szCs w:val="20"/>
              <w:rtl w:val="0"/>
            </w:rPr>
            <w:t xml:space="preserve">∙i dati devono essere raccolti solo per scopi:</w:t>
          </w:r>
        </w:sdtContent>
      </w:sdt>
    </w:p>
    <w:p w:rsidR="00000000" w:rsidDel="00000000" w:rsidP="00000000" w:rsidRDefault="00000000" w:rsidRPr="00000000" w14:paraId="0000002D">
      <w:pPr>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pPr>
      <w:r w:rsidDel="00000000" w:rsidR="00000000" w:rsidRPr="00000000">
        <w:rPr>
          <w:rFonts w:ascii="Trebuchet MS" w:cs="Trebuchet MS" w:eastAsia="Trebuchet MS" w:hAnsi="Trebuchet MS"/>
          <w:smallCaps w:val="0"/>
          <w:sz w:val="24"/>
          <w:szCs w:val="24"/>
          <w:rtl w:val="0"/>
        </w:rPr>
        <w:t xml:space="preserve">determinati, vale a dire che non è consentita la raccolta come attività fine a se stessa;</w:t>
      </w:r>
    </w:p>
    <w:p w:rsidR="00000000" w:rsidDel="00000000" w:rsidP="00000000" w:rsidRDefault="00000000" w:rsidRPr="00000000" w14:paraId="0000002E">
      <w:pPr>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espliciti, nel senso che il soggetto interessato va informato sulle finalità del trattamento;</w:t>
      </w:r>
    </w:p>
    <w:p w:rsidR="00000000" w:rsidDel="00000000" w:rsidP="00000000" w:rsidRDefault="00000000" w:rsidRPr="00000000" w14:paraId="0000002F">
      <w:pPr>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legittimi, cioè, oltre al trattamento, come è evidente, anche il fine della raccolta dei dati deve essere lecito;</w:t>
      </w:r>
    </w:p>
    <w:p w:rsidR="00000000" w:rsidDel="00000000" w:rsidP="00000000" w:rsidRDefault="00000000" w:rsidRPr="00000000" w14:paraId="00000030">
      <w:pPr>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compatibili con il presupposto per il quale sono inizialmente trattati, specialmente nelle operazioni di comunicazione e diffusione degli stessi;</w:t>
      </w:r>
    </w:p>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32">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113"/>
          <w:tab w:val="left" w:leader="none" w:pos="284"/>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113" w:right="-9" w:hanging="113"/>
        <w:jc w:val="both"/>
      </w:pPr>
      <w:sdt>
        <w:sdtPr>
          <w:tag w:val="goog_rdk_2"/>
        </w:sdtPr>
        <w:sdtContent>
          <w:r w:rsidDel="00000000" w:rsidR="00000000" w:rsidRPr="00000000">
            <w:rPr>
              <w:rFonts w:ascii="Arial Unicode MS" w:cs="Arial Unicode MS" w:eastAsia="Arial Unicode MS" w:hAnsi="Arial Unicode MS"/>
              <w:b w:val="1"/>
              <w:smallCaps w:val="0"/>
              <w:sz w:val="20"/>
              <w:szCs w:val="20"/>
              <w:rtl w:val="0"/>
            </w:rPr>
            <w:t xml:space="preserve">∙i dati devono, inoltre, essere:</w:t>
          </w:r>
        </w:sdtContent>
      </w:sdt>
    </w:p>
    <w:p w:rsidR="00000000" w:rsidDel="00000000" w:rsidP="00000000" w:rsidRDefault="00000000" w:rsidRPr="00000000" w14:paraId="00000033">
      <w:pPr>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esatti, cioè, precisi e rispondenti al vero e, se necessario, aggiornati;</w:t>
      </w:r>
    </w:p>
    <w:p w:rsidR="00000000" w:rsidDel="00000000" w:rsidP="00000000" w:rsidRDefault="00000000" w:rsidRPr="00000000" w14:paraId="00000034">
      <w:pPr>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pertinenti, ovvero, il trattamento è consentito soltanto per lo svolgimento delle funzioni istituzionali, in relazione all’attività che viene svolta;</w:t>
      </w:r>
    </w:p>
    <w:p w:rsidR="00000000" w:rsidDel="00000000" w:rsidP="00000000" w:rsidRDefault="00000000" w:rsidRPr="00000000" w14:paraId="00000035">
      <w:pPr>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completi: non nel senso di raccogliere il maggior numero di informazioni possibili, bensì di contemplare specificamente il concreto interesse e diritto del soggetto interessato;</w:t>
      </w:r>
    </w:p>
    <w:p w:rsidR="00000000" w:rsidDel="00000000" w:rsidP="00000000" w:rsidRDefault="00000000" w:rsidRPr="00000000" w14:paraId="00000036">
      <w:pPr>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non eccedenti in senso quantitativo rispetto allo scopo perseguito, ovvero devono essere raccolti solo i dati che siano al contempo strettamente necessari e sufficienti in relazione al fine, cioè la cui mancanza risulti di ostacolo al raggiungimento dello scopo stesso;</w:t>
      </w:r>
    </w:p>
    <w:p w:rsidR="00000000" w:rsidDel="00000000" w:rsidP="00000000" w:rsidRDefault="00000000" w:rsidRPr="00000000" w14:paraId="00000037">
      <w:pPr>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conservati per un periodo non superiore a quello necessario per gli scopi del trattamento e comunque in base alle disposizioni aventi ad oggetto le modalità ed i tempi di conservazione degli atti amministrativi. Trascorso detto periodo i dati vanno resi anonimi o cancellati e la loro comunicazione e diffusione non è più consentita.</w:t>
      </w:r>
    </w:p>
    <w:p w:rsidR="00000000" w:rsidDel="00000000" w:rsidP="00000000" w:rsidRDefault="00000000" w:rsidRPr="00000000" w14:paraId="00000038">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39">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In particolare, i dati idonei a rivelare lo stato di salute o la vita sessuale sono conservati separatamente da altri dati personali trattati per finalità che non richiedono il loro utilizzo.</w:t>
      </w:r>
    </w:p>
    <w:p w:rsidR="00000000" w:rsidDel="00000000" w:rsidP="00000000" w:rsidRDefault="00000000" w:rsidRPr="00000000" w14:paraId="0000003A">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Ciascun trattamento deve, inoltre, avvenire nei limiti imposti dal principio fondamentale di riservatezza e nel rispetto della dignità della persona dell’interessato al trattamento, ovvero deve essere effettuato eliminando ogni occasione di impropria conoscibilità dei dati da parte di terzi.</w:t>
      </w:r>
    </w:p>
    <w:p w:rsidR="00000000" w:rsidDel="00000000" w:rsidP="00000000" w:rsidRDefault="00000000" w:rsidRPr="00000000" w14:paraId="0000003B">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Se il trattamento di dati è effettuato in violazione dei principi summenzionati e di quanto disposto dal Regolamento è necessario provvedere al “blocco” dei dati stessi, vale a dire alla sospensione temporanea di ogni operazione di trattamento, fino alla regolarizzazione del medesimo trattamento (ad esempio fornendo l’informativa omessa), ovvero alla cancellazione dei dati se non è possibile regolarizzare.</w:t>
      </w:r>
    </w:p>
    <w:p w:rsidR="00000000" w:rsidDel="00000000" w:rsidP="00000000" w:rsidRDefault="00000000" w:rsidRPr="00000000" w14:paraId="0000003C">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Ciascun Responsabile deve, inoltre, essere a conoscenza del fatto che per la violazione delle disposizioni in materia di trattamento dei dati personali sono previste sanzioni penali.</w:t>
      </w:r>
    </w:p>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In ogni caso la responsabilità penale per eventuale uso non corretto dei dati oggetto di tutela, resta a carico della singola persona cui l’uso illegittimo degli stessi sia imputabile.</w:t>
      </w:r>
    </w:p>
    <w:p w:rsidR="00000000" w:rsidDel="00000000" w:rsidP="00000000" w:rsidRDefault="00000000" w:rsidRPr="00000000" w14:paraId="0000003E">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In merito alla responsabilità civile, si fa rinvio all’art. 154 del Codice, che dispone relativamente ai danni cagionati per effetto del trattamento ed ai conseguenti obblighi di risarcimento, implicando, a livello pratico, che, per evitare ogni responsabilità, l'operatore è tenuto a fornire la prova di avere applicato le misure tecniche di sicurezza più idonee a garantire appunto la sicurezza dei dati detenuti.</w:t>
      </w:r>
    </w:p>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40">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rPr>
          <w:rFonts w:ascii="Trebuchet MS" w:cs="Trebuchet MS" w:eastAsia="Trebuchet MS" w:hAnsi="Trebuchet MS"/>
          <w:smallCaps w:val="0"/>
          <w:sz w:val="24"/>
          <w:szCs w:val="24"/>
          <w:u w:val="single"/>
        </w:rPr>
      </w:pPr>
      <w:r w:rsidDel="00000000" w:rsidR="00000000" w:rsidRPr="00000000">
        <w:rPr>
          <w:rFonts w:ascii="Trebuchet MS" w:cs="Trebuchet MS" w:eastAsia="Trebuchet MS" w:hAnsi="Trebuchet MS"/>
          <w:smallCaps w:val="0"/>
          <w:sz w:val="24"/>
          <w:szCs w:val="24"/>
          <w:u w:val="single"/>
          <w:rtl w:val="0"/>
        </w:rPr>
        <w:t xml:space="preserve">COMPITI PARTICOLARI DEL RESPONSABILE</w:t>
      </w:r>
    </w:p>
    <w:p w:rsidR="00000000" w:rsidDel="00000000" w:rsidP="00000000" w:rsidRDefault="00000000" w:rsidRPr="00000000" w14:paraId="00000041">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Il Responsabile del trattamento dei dati personali, operando nell’ambito dei principi sopra ricordati, deve attenersi ai seguenti compiti di carattere particolare:</w:t>
      </w:r>
    </w:p>
    <w:p w:rsidR="00000000" w:rsidDel="00000000" w:rsidP="00000000" w:rsidRDefault="00000000" w:rsidRPr="00000000" w14:paraId="00000042">
      <w:pPr>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trattare i soli dati personali comunicati dal Titolare e necessari allo svolgimento delle attività previste nell’incarico affidato</w:t>
      </w:r>
    </w:p>
    <w:p w:rsidR="00000000" w:rsidDel="00000000" w:rsidP="00000000" w:rsidRDefault="00000000" w:rsidRPr="00000000" w14:paraId="00000043">
      <w:pPr>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limitare la durata del trattamento al tempo strettamente necessario allo svolgimento delle attività previste nell’incarico affidato e procedere alla cancellazione o alla anonimizzazione dei dati non più necessari per le finalità suddette. </w:t>
      </w:r>
    </w:p>
    <w:p w:rsidR="00000000" w:rsidDel="00000000" w:rsidP="00000000" w:rsidRDefault="00000000" w:rsidRPr="00000000" w14:paraId="00000044">
      <w:pPr>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jc w:val="both"/>
      </w:pPr>
      <w:r w:rsidDel="00000000" w:rsidR="00000000" w:rsidRPr="00000000">
        <w:rPr>
          <w:rFonts w:ascii="Trebuchet MS" w:cs="Trebuchet MS" w:eastAsia="Trebuchet MS" w:hAnsi="Trebuchet MS"/>
          <w:smallCaps w:val="0"/>
          <w:sz w:val="24"/>
          <w:szCs w:val="24"/>
          <w:rtl w:val="0"/>
        </w:rPr>
        <w:t xml:space="preserve">Adottare idonee misure di sicurezza atte a tutelare la riservatezza, l’integrità e la disponibilità dei dati personali trattati </w:t>
      </w:r>
    </w:p>
    <w:p w:rsidR="00000000" w:rsidDel="00000000" w:rsidP="00000000" w:rsidRDefault="00000000" w:rsidRPr="00000000" w14:paraId="00000045">
      <w:pPr>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pPr>
      <w:r w:rsidDel="00000000" w:rsidR="00000000" w:rsidRPr="00000000">
        <w:rPr>
          <w:rFonts w:ascii="Trebuchet MS" w:cs="Trebuchet MS" w:eastAsia="Trebuchet MS" w:hAnsi="Trebuchet MS"/>
          <w:smallCaps w:val="0"/>
          <w:sz w:val="24"/>
          <w:szCs w:val="24"/>
          <w:rtl w:val="0"/>
        </w:rPr>
        <w:t xml:space="preserve">collaborare con il Titolare per l’evasione delle richieste degli interessati e delle istanze del Garante per la protezione dei dati personali;</w:t>
      </w:r>
    </w:p>
    <w:p w:rsidR="00000000" w:rsidDel="00000000" w:rsidP="00000000" w:rsidRDefault="00000000" w:rsidRPr="00000000" w14:paraId="00000046">
      <w:pPr>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pPr>
      <w:r w:rsidDel="00000000" w:rsidR="00000000" w:rsidRPr="00000000">
        <w:rPr>
          <w:rFonts w:ascii="Trebuchet MS" w:cs="Trebuchet MS" w:eastAsia="Trebuchet MS" w:hAnsi="Trebuchet MS"/>
          <w:smallCaps w:val="0"/>
          <w:sz w:val="24"/>
          <w:szCs w:val="24"/>
          <w:rtl w:val="0"/>
        </w:rPr>
        <w:t xml:space="preserve">collaborare alla individuazione dei soggetti terzi che trattano dati personali di cui è Titolare l’Organizzazione, ai fini della nomina in qualità di Responsabili esterni al trattamento;</w:t>
      </w:r>
    </w:p>
    <w:p w:rsidR="00000000" w:rsidDel="00000000" w:rsidP="00000000" w:rsidRDefault="00000000" w:rsidRPr="00000000" w14:paraId="00000047">
      <w:pPr>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left="720" w:right="-9" w:hanging="360"/>
      </w:pPr>
      <w:r w:rsidDel="00000000" w:rsidR="00000000" w:rsidRPr="00000000">
        <w:rPr>
          <w:rFonts w:ascii="Trebuchet MS" w:cs="Trebuchet MS" w:eastAsia="Trebuchet MS" w:hAnsi="Trebuchet MS"/>
          <w:smallCaps w:val="0"/>
          <w:sz w:val="24"/>
          <w:szCs w:val="24"/>
          <w:rtl w:val="0"/>
        </w:rPr>
        <w:t xml:space="preserve">comunicare tempestivamente al Titolare ogni notizia rilevante ai fini della tutela della riservatezza.</w:t>
      </w:r>
    </w:p>
    <w:p w:rsidR="00000000" w:rsidDel="00000000" w:rsidP="00000000" w:rsidRDefault="00000000" w:rsidRPr="00000000" w14:paraId="00000048">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49">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Il Responsabile del trattamento risponde al Titolare per ogni violazione o mancata attivazione di quanto previsto dalla normativa in materia di tutela dei dati personali relativamente al settore di competenza. Resta fermo, in ogni caso, che la responsabilità penale per l’eventuale uso non corretto dei dati oggetto di tutela è a carico della singola persona cui l’uso illegittimo sia imputabile.</w:t>
      </w:r>
    </w:p>
    <w:p w:rsidR="00000000" w:rsidDel="00000000" w:rsidP="00000000" w:rsidRDefault="00000000" w:rsidRPr="00000000" w14:paraId="0000004A">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L’incarico di Responsabile del trattamento dei dati è attribuito personalmente e non è suscettibile di delega. Esso decade automaticamente alla scadenza o alla revoca dell’incarico affidato.</w:t>
      </w:r>
    </w:p>
    <w:p w:rsidR="00000000" w:rsidDel="00000000" w:rsidP="00000000" w:rsidRDefault="00000000" w:rsidRPr="00000000" w14:paraId="0000004C">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Per tutto quanto non espressamente previsto nel presente atto, si rinvia alle disposizioni generali vigenti in materia di protezione dei dati personali.</w:t>
      </w:r>
    </w:p>
    <w:p w:rsidR="00000000" w:rsidDel="00000000" w:rsidP="00000000" w:rsidRDefault="00000000" w:rsidRPr="00000000" w14:paraId="0000004D">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4E">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4F">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Fonts w:ascii="Trebuchet MS" w:cs="Trebuchet MS" w:eastAsia="Trebuchet MS" w:hAnsi="Trebuchet MS"/>
          <w:smallCaps w:val="0"/>
          <w:sz w:val="24"/>
          <w:szCs w:val="24"/>
          <w:rtl w:val="0"/>
        </w:rPr>
        <w:t xml:space="preserve">Il presente atto va firmato digitalmente dal titolare del trattamento e dal responsabile per accettazione. </w:t>
      </w:r>
    </w:p>
    <w:p w:rsidR="00000000" w:rsidDel="00000000" w:rsidP="00000000" w:rsidRDefault="00000000" w:rsidRPr="00000000" w14:paraId="00000050">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p w:rsidR="00000000" w:rsidDel="00000000" w:rsidP="00000000" w:rsidRDefault="00000000" w:rsidRPr="00000000" w14:paraId="00000051">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both"/>
        <w:rPr>
          <w:rFonts w:ascii="Trebuchet MS" w:cs="Trebuchet MS" w:eastAsia="Trebuchet MS" w:hAnsi="Trebuchet MS"/>
          <w:smallCaps w:val="0"/>
          <w:sz w:val="24"/>
          <w:szCs w:val="24"/>
        </w:rPr>
      </w:pPr>
      <w:r w:rsidDel="00000000" w:rsidR="00000000" w:rsidRPr="00000000">
        <w:rPr>
          <w:rtl w:val="0"/>
        </w:rPr>
      </w:r>
    </w:p>
    <w:tbl>
      <w:tblPr>
        <w:tblStyle w:val="Table2"/>
        <w:tblW w:w="874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8"/>
        <w:gridCol w:w="4319.999999999999"/>
        <w:tblGridChange w:id="0">
          <w:tblGrid>
            <w:gridCol w:w="4428"/>
            <w:gridCol w:w="4319.999999999999"/>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52">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center"/>
              <w:rPr>
                <w:rFonts w:ascii="Trebuchet MS" w:cs="Trebuchet MS" w:eastAsia="Trebuchet MS" w:hAnsi="Trebuchet MS"/>
                <w:smallCaps w:val="0"/>
              </w:rPr>
            </w:pPr>
            <w:r w:rsidDel="00000000" w:rsidR="00000000" w:rsidRPr="00000000">
              <w:rPr>
                <w:rFonts w:ascii="Trebuchet MS" w:cs="Trebuchet MS" w:eastAsia="Trebuchet MS" w:hAnsi="Trebuchet MS"/>
                <w:smallCaps w:val="0"/>
                <w:rtl w:val="0"/>
              </w:rPr>
              <w:t xml:space="preserve">Il Responsabile del trattamento</w:t>
            </w:r>
          </w:p>
          <w:p w:rsidR="00000000" w:rsidDel="00000000" w:rsidP="00000000" w:rsidRDefault="00000000" w:rsidRPr="00000000" w14:paraId="00000053">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center"/>
              <w:rPr>
                <w:rFonts w:ascii="Trebuchet MS" w:cs="Trebuchet MS" w:eastAsia="Trebuchet MS" w:hAnsi="Trebuchet MS"/>
                <w:smallCaps w:val="0"/>
              </w:rPr>
            </w:pPr>
            <w:r w:rsidDel="00000000" w:rsidR="00000000" w:rsidRPr="00000000">
              <w:rPr>
                <w:rFonts w:ascii="Trebuchet MS" w:cs="Trebuchet MS" w:eastAsia="Trebuchet MS" w:hAnsi="Trebuchet MS"/>
                <w:smallCaps w:val="0"/>
                <w:rtl w:val="0"/>
              </w:rPr>
              <w:t xml:space="preserve">(NOME COGNOME)</w:t>
            </w:r>
          </w:p>
          <w:p w:rsidR="00000000" w:rsidDel="00000000" w:rsidP="00000000" w:rsidRDefault="00000000" w:rsidRPr="00000000" w14:paraId="00000054">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center"/>
              <w:rPr>
                <w:rFonts w:ascii="Trebuchet MS" w:cs="Trebuchet MS" w:eastAsia="Trebuchet MS" w:hAnsi="Trebuchet MS"/>
                <w:smallCaps w:val="0"/>
                <w:sz w:val="18"/>
                <w:szCs w:val="18"/>
              </w:rPr>
            </w:pPr>
            <w:r w:rsidDel="00000000" w:rsidR="00000000" w:rsidRPr="00000000">
              <w:rPr>
                <w:rFonts w:ascii="Trebuchet MS" w:cs="Trebuchet MS" w:eastAsia="Trebuchet MS" w:hAnsi="Trebuchet MS"/>
                <w:smallCaps w:val="0"/>
                <w:sz w:val="18"/>
                <w:szCs w:val="18"/>
                <w:rtl w:val="0"/>
              </w:rPr>
              <w:t xml:space="preserve">(Firmato digitalmente ai sensi del Codice dell’Amministrazione Digitale e norme ad esso connesse)</w:t>
            </w:r>
          </w:p>
        </w:tc>
        <w:tc>
          <w:tcPr>
            <w:shd w:fill="auto" w:val="clear"/>
            <w:tcMar>
              <w:top w:w="0.0" w:type="dxa"/>
              <w:left w:w="108.0" w:type="dxa"/>
              <w:bottom w:w="0.0" w:type="dxa"/>
              <w:right w:w="108.0" w:type="dxa"/>
            </w:tcMar>
            <w:vAlign w:val="center"/>
          </w:tcPr>
          <w:p w:rsidR="00000000" w:rsidDel="00000000" w:rsidP="00000000" w:rsidRDefault="00000000" w:rsidRPr="00000000" w14:paraId="00000055">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center"/>
              <w:rPr>
                <w:rFonts w:ascii="Trebuchet MS" w:cs="Trebuchet MS" w:eastAsia="Trebuchet MS" w:hAnsi="Trebuchet MS"/>
                <w:smallCaps w:val="0"/>
              </w:rPr>
            </w:pPr>
            <w:r w:rsidDel="00000000" w:rsidR="00000000" w:rsidRPr="00000000">
              <w:rPr>
                <w:rFonts w:ascii="Trebuchet MS" w:cs="Trebuchet MS" w:eastAsia="Trebuchet MS" w:hAnsi="Trebuchet MS"/>
                <w:smallCaps w:val="0"/>
                <w:rtl w:val="0"/>
              </w:rPr>
              <w:t xml:space="preserve">Il titolare del trattamento</w:t>
            </w:r>
          </w:p>
          <w:p w:rsidR="00000000" w:rsidDel="00000000" w:rsidP="00000000" w:rsidRDefault="00000000" w:rsidRPr="00000000" w14:paraId="00000056">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center"/>
              <w:rPr>
                <w:rFonts w:ascii="Trebuchet MS" w:cs="Trebuchet MS" w:eastAsia="Trebuchet MS" w:hAnsi="Trebuchet MS"/>
                <w:smallCaps w:val="0"/>
              </w:rPr>
            </w:pPr>
            <w:r w:rsidDel="00000000" w:rsidR="00000000" w:rsidRPr="00000000">
              <w:rPr>
                <w:rFonts w:ascii="Trebuchet MS" w:cs="Trebuchet MS" w:eastAsia="Trebuchet MS" w:hAnsi="Trebuchet MS"/>
                <w:smallCaps w:val="0"/>
                <w:rtl w:val="0"/>
              </w:rPr>
              <w:t xml:space="preserve">(NOME COGNOME)</w:t>
            </w:r>
          </w:p>
          <w:p w:rsidR="00000000" w:rsidDel="00000000" w:rsidP="00000000" w:rsidRDefault="00000000" w:rsidRPr="00000000" w14:paraId="00000057">
            <w:pPr>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134"/>
                <w:tab w:val="left" w:leader="none" w:pos="1416"/>
                <w:tab w:val="left" w:leader="none" w:pos="2124"/>
                <w:tab w:val="left" w:leader="none" w:pos="2268"/>
                <w:tab w:val="left" w:leader="none" w:pos="2832"/>
                <w:tab w:val="left" w:leader="none" w:pos="3402"/>
                <w:tab w:val="left" w:leader="none" w:pos="3540"/>
                <w:tab w:val="left" w:leader="none" w:pos="4248"/>
                <w:tab w:val="left" w:leader="none" w:pos="4536"/>
                <w:tab w:val="left" w:leader="none" w:pos="4956"/>
                <w:tab w:val="left" w:leader="none" w:pos="5670"/>
                <w:tab w:val="left" w:leader="none" w:pos="6372"/>
                <w:tab w:val="left" w:leader="none" w:pos="6804"/>
                <w:tab w:val="left" w:leader="none" w:pos="7080"/>
                <w:tab w:val="left" w:leader="none" w:pos="7788"/>
                <w:tab w:val="left" w:leader="none" w:pos="7938"/>
                <w:tab w:val="left" w:leader="none" w:pos="8496"/>
                <w:tab w:val="left" w:leader="none" w:pos="9072"/>
                <w:tab w:val="left" w:leader="none" w:pos="9204"/>
                <w:tab w:val="left" w:leader="none" w:pos="9912"/>
                <w:tab w:val="left" w:leader="none" w:pos="10206"/>
                <w:tab w:val="left" w:leader="none" w:pos="11340"/>
                <w:tab w:val="left" w:leader="none" w:pos="12474"/>
                <w:tab w:val="left" w:leader="none" w:pos="13608"/>
                <w:tab w:val="left" w:leader="none" w:pos="14742"/>
                <w:tab w:val="left" w:leader="none" w:pos="15876"/>
              </w:tabs>
              <w:spacing w:after="0" w:line="240" w:lineRule="auto"/>
              <w:ind w:right="-9"/>
              <w:jc w:val="center"/>
              <w:rPr>
                <w:rFonts w:ascii="Trebuchet MS" w:cs="Trebuchet MS" w:eastAsia="Trebuchet MS" w:hAnsi="Trebuchet MS"/>
                <w:smallCaps w:val="0"/>
                <w:sz w:val="18"/>
                <w:szCs w:val="18"/>
              </w:rPr>
            </w:pPr>
            <w:r w:rsidDel="00000000" w:rsidR="00000000" w:rsidRPr="00000000">
              <w:rPr>
                <w:rFonts w:ascii="Trebuchet MS" w:cs="Trebuchet MS" w:eastAsia="Trebuchet MS" w:hAnsi="Trebuchet MS"/>
                <w:smallCaps w:val="0"/>
                <w:sz w:val="18"/>
                <w:szCs w:val="18"/>
                <w:rtl w:val="0"/>
              </w:rPr>
              <w:t xml:space="preserve">(Firmato digitalmente ai sensi del Codice dell’Amministrazione Digitale e norme ad esso connesse)</w:t>
            </w:r>
          </w:p>
        </w:tc>
      </w:tr>
    </w:tbl>
    <w:p w:rsidR="00000000" w:rsidDel="00000000" w:rsidP="00000000" w:rsidRDefault="00000000" w:rsidRPr="00000000" w14:paraId="00000058">
      <w:pPr>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2268"/>
          <w:tab w:val="left" w:leader="none" w:pos="3402"/>
          <w:tab w:val="left" w:leader="none" w:pos="4536"/>
          <w:tab w:val="left" w:leader="none" w:pos="5670"/>
          <w:tab w:val="left" w:leader="none" w:pos="6804"/>
          <w:tab w:val="left" w:leader="none" w:pos="7938"/>
          <w:tab w:val="left" w:leader="none" w:pos="9072"/>
          <w:tab w:val="left" w:leader="none" w:pos="10206"/>
          <w:tab w:val="left" w:leader="none" w:pos="11340"/>
          <w:tab w:val="left" w:leader="none" w:pos="12474"/>
          <w:tab w:val="left" w:leader="none" w:pos="13608"/>
          <w:tab w:val="left" w:leader="none" w:pos="14742"/>
          <w:tab w:val="left" w:leader="none" w:pos="15876"/>
        </w:tabs>
        <w:spacing w:after="0" w:line="240" w:lineRule="auto"/>
        <w:ind w:right="-9"/>
        <w:rPr>
          <w:rFonts w:ascii="Trebuchet MS" w:cs="Trebuchet MS" w:eastAsia="Trebuchet MS" w:hAnsi="Trebuchet MS"/>
          <w:smallCaps w:val="0"/>
          <w:sz w:val="18"/>
          <w:szCs w:val="18"/>
        </w:rPr>
      </w:pPr>
      <w:r w:rsidDel="00000000" w:rsidR="00000000" w:rsidRPr="00000000">
        <w:rPr>
          <w:rtl w:val="0"/>
        </w:rPr>
      </w:r>
    </w:p>
    <w:p w:rsidR="00000000" w:rsidDel="00000000" w:rsidP="00000000" w:rsidRDefault="00000000" w:rsidRPr="00000000" w14:paraId="00000059">
      <w:pPr>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2268"/>
          <w:tab w:val="left" w:leader="none" w:pos="3402"/>
          <w:tab w:val="left" w:leader="none" w:pos="4536"/>
          <w:tab w:val="left" w:leader="none" w:pos="5670"/>
          <w:tab w:val="left" w:leader="none" w:pos="6804"/>
          <w:tab w:val="left" w:leader="none" w:pos="7938"/>
          <w:tab w:val="left" w:leader="none" w:pos="9072"/>
          <w:tab w:val="left" w:leader="none" w:pos="10206"/>
          <w:tab w:val="left" w:leader="none" w:pos="11340"/>
          <w:tab w:val="left" w:leader="none" w:pos="12474"/>
          <w:tab w:val="left" w:leader="none" w:pos="13608"/>
          <w:tab w:val="left" w:leader="none" w:pos="14742"/>
          <w:tab w:val="left" w:leader="none" w:pos="15876"/>
        </w:tabs>
        <w:spacing w:after="0" w:line="240" w:lineRule="auto"/>
        <w:ind w:right="-9"/>
        <w:rPr>
          <w:rFonts w:ascii="Trebuchet MS" w:cs="Trebuchet MS" w:eastAsia="Trebuchet MS" w:hAnsi="Trebuchet MS"/>
          <w:smallCaps w:val="0"/>
          <w:sz w:val="18"/>
          <w:szCs w:val="18"/>
        </w:rPr>
      </w:pPr>
      <w:r w:rsidDel="00000000" w:rsidR="00000000" w:rsidRPr="00000000">
        <w:rPr>
          <w:rtl w:val="0"/>
        </w:rPr>
      </w:r>
    </w:p>
    <w:sectPr>
      <w:pgSz w:h="16840" w:w="11900" w:orient="portrait"/>
      <w:pgMar w:bottom="1134" w:top="1417"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rebuchet MS"/>
  <w:font w:name="Verdana"/>
  <w:font w:name="Arial Unicode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bullet"/>
      <w:lvlText w:val="•"/>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3">
    <w:lvl w:ilvl="0">
      <w:start w:val="1"/>
      <w:numFmt w:val="lowerLetter"/>
      <w:lvlText w:val="%1."/>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4">
    <w:lvl w:ilvl="0">
      <w:start w:val="1"/>
      <w:numFmt w:val="decimal"/>
      <w:lvlText w:val="%1."/>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5">
    <w:lvl w:ilvl="0">
      <w:start w:val="1"/>
      <w:numFmt w:val="bullet"/>
      <w:lvlText w:val="•"/>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zSp+SO/zX+f5n0+ziqAc1XhfPg==">CgMxLjAaJgoBMBIhCh8IB0IbCgdWZXJkYW5hEhBBcmlhbCBVbmljb2RlIE1TGiYKATESIQofCAdCGwoHVmVyZGFuYRIQQXJpYWwgVW5pY29kZSBNUxomCgEyEiEKHwgHQhsKB1ZlcmRhbmESEEFyaWFsIFVuaWNvZGUgTVM4AXIhMWV5Ql8yR3drbndpNG0xejcyTXI2cEFvRDZ4NHhaal92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