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right="-285" w:hanging="284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La relazione finale del viaggio d’istruzione deve essere redatta dal Responsabile del viaggio, concordandola con tutti i docenti accompagnatori.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8.0" w:type="dxa"/>
        <w:jc w:val="left"/>
        <w:tblInd w:w="-430.0" w:type="dxa"/>
        <w:tblLayout w:type="fixed"/>
        <w:tblLook w:val="0000"/>
      </w:tblPr>
      <w:tblGrid>
        <w:gridCol w:w="10068"/>
        <w:tblGridChange w:id="0">
          <w:tblGrid>
            <w:gridCol w:w="100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DATI IDENTIFICATIVI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Viaggio d’istruzione 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Giorni: dalle ore             del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alle ore              del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Classe/i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widowControl w:val="0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68.0" w:type="dxa"/>
        <w:jc w:val="left"/>
        <w:tblInd w:w="-430.0" w:type="dxa"/>
        <w:tblLayout w:type="fixed"/>
        <w:tblLook w:val="0000"/>
      </w:tblPr>
      <w:tblGrid>
        <w:gridCol w:w="10068"/>
        <w:tblGridChange w:id="0">
          <w:tblGrid>
            <w:gridCol w:w="100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ACCOMPAGNATORI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Capocomitiva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Altri Accompagnatori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Accompagnatore/i di riserva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È stato necessario il subentro della/e riserva/e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SI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Nel caso di risposta affermativa, indicare il/i nominativo/i del/degli accompagnatori sostituito/i __________________________________________________________________________________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widowControl w:val="0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68.0" w:type="dxa"/>
        <w:jc w:val="left"/>
        <w:tblInd w:w="-430.0" w:type="dxa"/>
        <w:tblLayout w:type="fixed"/>
        <w:tblLook w:val="0000"/>
      </w:tblPr>
      <w:tblGrid>
        <w:gridCol w:w="2876"/>
        <w:gridCol w:w="4661"/>
        <w:gridCol w:w="2531"/>
        <w:tblGridChange w:id="0">
          <w:tblGrid>
            <w:gridCol w:w="2876"/>
            <w:gridCol w:w="4661"/>
            <w:gridCol w:w="25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ORARI PROGRAMMATI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ORARI EFFETTIVI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widowControl w:val="0"/>
              <w:ind w:left="0" w:right="0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Partenza dalla sede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widowControl w:val="0"/>
              <w:ind w:left="0" w:right="0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Rientro in sede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widowControl w:val="0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95.0" w:type="dxa"/>
        <w:jc w:val="left"/>
        <w:tblInd w:w="-430.0" w:type="dxa"/>
        <w:tblLayout w:type="fixed"/>
        <w:tblLook w:val="0000"/>
      </w:tblPr>
      <w:tblGrid>
        <w:gridCol w:w="6479"/>
        <w:gridCol w:w="721"/>
        <w:gridCol w:w="720"/>
        <w:gridCol w:w="720"/>
        <w:gridCol w:w="720"/>
        <w:gridCol w:w="735"/>
        <w:tblGridChange w:id="0">
          <w:tblGrid>
            <w:gridCol w:w="6479"/>
            <w:gridCol w:w="721"/>
            <w:gridCol w:w="720"/>
            <w:gridCol w:w="720"/>
            <w:gridCol w:w="720"/>
            <w:gridCol w:w="735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MEZZO DI TRASPORTO E GUIDE TURISTICHE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Esprimere una valutazione utilizzando la scala da 1(molto insufficiente) a 5 (molto buono). Il valore 3 rappresenta la sufficienza.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2"/>
              </w:numPr>
              <w:tabs>
                <w:tab w:val="left" w:leader="none" w:pos="148"/>
              </w:tabs>
              <w:ind w:left="290" w:right="0" w:hanging="28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Mezzo di trasporto: rispetto degli orari previsti dal programma del viaggio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2"/>
              </w:numPr>
              <w:tabs>
                <w:tab w:val="left" w:leader="none" w:pos="148"/>
              </w:tabs>
              <w:ind w:left="290" w:right="0" w:hanging="28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Mezzo di trasporto: manutenzione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2"/>
              </w:numPr>
              <w:tabs>
                <w:tab w:val="left" w:leader="none" w:pos="148"/>
              </w:tabs>
              <w:ind w:left="290" w:right="0" w:hanging="28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Mezzo di trasporto: confort di viaggio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2"/>
              </w:numPr>
              <w:tabs>
                <w:tab w:val="left" w:leader="none" w:pos="148"/>
              </w:tabs>
              <w:ind w:left="290" w:right="0" w:hanging="28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Affidabilità nella guida e rispetto del codice stradale da parte del conducente (solo per viaggi in pullman)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2"/>
              </w:numPr>
              <w:tabs>
                <w:tab w:val="left" w:leader="none" w:pos="148"/>
              </w:tabs>
              <w:ind w:left="290" w:right="0" w:hanging="28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Disponibilità e cortesia da parte del conducente (solo per i viaggi in pullman)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2"/>
              </w:numPr>
              <w:tabs>
                <w:tab w:val="left" w:leader="none" w:pos="148"/>
              </w:tabs>
              <w:ind w:left="290" w:right="0" w:hanging="28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Guide turistiche: competenza e cortesia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2"/>
              </w:numPr>
              <w:tabs>
                <w:tab w:val="left" w:leader="none" w:pos="148"/>
              </w:tabs>
              <w:ind w:left="290" w:right="0" w:hanging="28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Guide turistiche: rispetto dei tempi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2"/>
              </w:numPr>
              <w:tabs>
                <w:tab w:val="left" w:leader="none" w:pos="148"/>
              </w:tabs>
              <w:ind w:left="290" w:right="0" w:hanging="28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Altro (specificare):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widowControl w:val="0"/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</w:r>
      <w:r w:rsidDel="00000000" w:rsidR="00000000" w:rsidRPr="00000000">
        <w:rPr>
          <w:rtl w:val="0"/>
        </w:rPr>
      </w:r>
    </w:p>
    <w:tbl>
      <w:tblPr>
        <w:tblStyle w:val="Table5"/>
        <w:tblW w:w="10095.0" w:type="dxa"/>
        <w:jc w:val="left"/>
        <w:tblInd w:w="-430.0" w:type="dxa"/>
        <w:tblLayout w:type="fixed"/>
        <w:tblLook w:val="0000"/>
      </w:tblPr>
      <w:tblGrid>
        <w:gridCol w:w="6479"/>
        <w:gridCol w:w="721"/>
        <w:gridCol w:w="720"/>
        <w:gridCol w:w="720"/>
        <w:gridCol w:w="720"/>
        <w:gridCol w:w="735"/>
        <w:tblGridChange w:id="0">
          <w:tblGrid>
            <w:gridCol w:w="6479"/>
            <w:gridCol w:w="721"/>
            <w:gridCol w:w="720"/>
            <w:gridCol w:w="720"/>
            <w:gridCol w:w="720"/>
            <w:gridCol w:w="735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STRUTTURA UTILIZZATA PER IL PERNOTTAMENTO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Esprimere una valutazione utilizzando la scala da 1(molto insufficiente) a 5 (molto buono). Il valore 3 rappresenta la sufficienza.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1"/>
              </w:numPr>
              <w:ind w:left="432" w:right="0" w:hanging="28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Presenza del piano di evacuazione e misure di sicurezza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1"/>
              </w:numPr>
              <w:ind w:left="432" w:right="0" w:hanging="28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Pulizia e igiene in generale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1"/>
              </w:numPr>
              <w:ind w:left="432" w:right="0" w:hanging="28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Comfort delle camere o degli alloggi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1"/>
              </w:numPr>
              <w:ind w:left="432" w:right="0" w:hanging="28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Prima colazione (se compresa nel “pacchetto”)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widowControl w:val="0"/>
              <w:numPr>
                <w:ilvl w:val="0"/>
                <w:numId w:val="1"/>
              </w:numPr>
              <w:ind w:left="432" w:right="0" w:hanging="28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Servizi igienici e docce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widowControl w:val="0"/>
              <w:numPr>
                <w:ilvl w:val="0"/>
                <w:numId w:val="1"/>
              </w:numPr>
              <w:ind w:left="432" w:right="0" w:hanging="28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Disponibilità e cortesia del personale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widowControl w:val="0"/>
              <w:ind w:left="36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widowControl w:val="0"/>
        <w:ind w:left="-72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095.0" w:type="dxa"/>
        <w:jc w:val="left"/>
        <w:tblInd w:w="-430.0" w:type="dxa"/>
        <w:tblLayout w:type="fixed"/>
        <w:tblLook w:val="0000"/>
      </w:tblPr>
      <w:tblGrid>
        <w:gridCol w:w="6479"/>
        <w:gridCol w:w="721"/>
        <w:gridCol w:w="720"/>
        <w:gridCol w:w="720"/>
        <w:gridCol w:w="720"/>
        <w:gridCol w:w="735"/>
        <w:tblGridChange w:id="0">
          <w:tblGrid>
            <w:gridCol w:w="6479"/>
            <w:gridCol w:w="721"/>
            <w:gridCol w:w="720"/>
            <w:gridCol w:w="720"/>
            <w:gridCol w:w="720"/>
            <w:gridCol w:w="735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STRUTTURA/E  UTILIZZATA/E PER IL VITTO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(valutare esclusivamente la/le struttura/e incluse nel “pacchetto”)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Esprimere una valutazione utilizzando la scala da 1(molto insufficiente) a 5 (molto buono). Il valore 3 rappresenta la sufficienza.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widowControl w:val="0"/>
              <w:numPr>
                <w:ilvl w:val="0"/>
                <w:numId w:val="3"/>
              </w:numPr>
              <w:tabs>
                <w:tab w:val="left" w:leader="none" w:pos="6"/>
              </w:tabs>
              <w:ind w:left="148" w:right="0" w:hanging="14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Presenza del piano di evacuazione e misure di sicurezza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widowControl w:val="0"/>
              <w:numPr>
                <w:ilvl w:val="0"/>
                <w:numId w:val="3"/>
              </w:numPr>
              <w:tabs>
                <w:tab w:val="left" w:leader="none" w:pos="6"/>
              </w:tabs>
              <w:ind w:left="148" w:right="0" w:hanging="14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Pulizia e igiene in generale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widowControl w:val="0"/>
              <w:numPr>
                <w:ilvl w:val="0"/>
                <w:numId w:val="3"/>
              </w:numPr>
              <w:tabs>
                <w:tab w:val="left" w:leader="none" w:pos="6"/>
              </w:tabs>
              <w:ind w:left="148" w:right="0" w:hanging="14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Quantità del cibo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widowControl w:val="0"/>
              <w:numPr>
                <w:ilvl w:val="0"/>
                <w:numId w:val="3"/>
              </w:numPr>
              <w:tabs>
                <w:tab w:val="left" w:leader="none" w:pos="6"/>
              </w:tabs>
              <w:ind w:left="148" w:right="0" w:hanging="14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Qualità del cibo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widowControl w:val="0"/>
              <w:numPr>
                <w:ilvl w:val="0"/>
                <w:numId w:val="3"/>
              </w:numPr>
              <w:tabs>
                <w:tab w:val="left" w:leader="none" w:pos="6"/>
              </w:tabs>
              <w:ind w:left="148" w:right="0" w:hanging="14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Velocità del 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widowControl w:val="0"/>
              <w:numPr>
                <w:ilvl w:val="0"/>
                <w:numId w:val="3"/>
              </w:numPr>
              <w:tabs>
                <w:tab w:val="left" w:leader="none" w:pos="6"/>
              </w:tabs>
              <w:ind w:left="148" w:right="0" w:hanging="14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Disponibilità e cortesia del personale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widowControl w:val="0"/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</w:t>
      </w:r>
      <w:r w:rsidDel="00000000" w:rsidR="00000000" w:rsidRPr="00000000">
        <w:rPr>
          <w:rtl w:val="0"/>
        </w:rPr>
      </w:r>
    </w:p>
    <w:tbl>
      <w:tblPr>
        <w:tblStyle w:val="Table7"/>
        <w:tblW w:w="10095.0" w:type="dxa"/>
        <w:jc w:val="left"/>
        <w:tblInd w:w="-430.0" w:type="dxa"/>
        <w:tblLayout w:type="fixed"/>
        <w:tblLook w:val="0000"/>
      </w:tblPr>
      <w:tblGrid>
        <w:gridCol w:w="6479"/>
        <w:gridCol w:w="721"/>
        <w:gridCol w:w="720"/>
        <w:gridCol w:w="720"/>
        <w:gridCol w:w="720"/>
        <w:gridCol w:w="735"/>
        <w:tblGridChange w:id="0">
          <w:tblGrid>
            <w:gridCol w:w="6479"/>
            <w:gridCol w:w="721"/>
            <w:gridCol w:w="720"/>
            <w:gridCol w:w="720"/>
            <w:gridCol w:w="720"/>
            <w:gridCol w:w="735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COMPORTAMENTO STUDENTI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Esprimere una valutazione utilizzando la scala da 1(molto insufficiente) a 5 (molto buono). Il valore 3 rappresenta la sufficienza.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widowControl w:val="0"/>
              <w:numPr>
                <w:ilvl w:val="0"/>
                <w:numId w:val="4"/>
              </w:numPr>
              <w:tabs>
                <w:tab w:val="left" w:leader="none" w:pos="290"/>
              </w:tabs>
              <w:ind w:left="720" w:right="0" w:hanging="57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Rispetto degli orari previsti dal programma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widowControl w:val="0"/>
              <w:numPr>
                <w:ilvl w:val="0"/>
                <w:numId w:val="4"/>
              </w:numPr>
              <w:tabs>
                <w:tab w:val="left" w:leader="none" w:pos="290"/>
              </w:tabs>
              <w:ind w:left="720" w:right="0" w:hanging="57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Comportamento sul mezzo di trasporto utilizzato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widowControl w:val="0"/>
              <w:numPr>
                <w:ilvl w:val="0"/>
                <w:numId w:val="4"/>
              </w:numPr>
              <w:tabs>
                <w:tab w:val="left" w:leader="none" w:pos="290"/>
              </w:tabs>
              <w:ind w:left="720" w:right="0" w:hanging="57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Comportamento generale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widowControl w:val="0"/>
              <w:numPr>
                <w:ilvl w:val="0"/>
                <w:numId w:val="4"/>
              </w:numPr>
              <w:tabs>
                <w:tab w:val="left" w:leader="none" w:pos="290"/>
              </w:tabs>
              <w:ind w:left="720" w:right="0" w:hanging="57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Esito del viaggio rispetto agli obiettivi di socializzazione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widowControl w:val="0"/>
              <w:numPr>
                <w:ilvl w:val="0"/>
                <w:numId w:val="4"/>
              </w:numPr>
              <w:tabs>
                <w:tab w:val="left" w:leader="none" w:pos="290"/>
              </w:tabs>
              <w:ind w:left="720" w:right="0" w:hanging="57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Esito del viaggio rispetto agli obiettivi culturali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widowControl w:val="0"/>
              <w:numPr>
                <w:ilvl w:val="0"/>
                <w:numId w:val="4"/>
              </w:numPr>
              <w:tabs>
                <w:tab w:val="left" w:leader="none" w:pos="290"/>
              </w:tabs>
              <w:ind w:left="720" w:right="0" w:hanging="57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Altro (specificare):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0">
      <w:pPr>
        <w:widowControl w:val="0"/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tbl>
      <w:tblPr>
        <w:tblStyle w:val="Table8"/>
        <w:tblW w:w="10068.0" w:type="dxa"/>
        <w:jc w:val="left"/>
        <w:tblInd w:w="-430.0" w:type="dxa"/>
        <w:tblLayout w:type="fixed"/>
        <w:tblLook w:val="0000"/>
      </w:tblPr>
      <w:tblGrid>
        <w:gridCol w:w="10068"/>
        <w:tblGridChange w:id="0">
          <w:tblGrid>
            <w:gridCol w:w="100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OSSERVAZIONI LIBERE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2">
      <w:pPr>
        <w:widowControl w:val="0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Data, ___/___/___                                                                                 Il Capocomitiva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  <w:t xml:space="preserve">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Docenti accompagnatori _______________________    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Docenti accompagnatori _______________________     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95" w:top="567" w:left="1134" w:right="1134" w:header="51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Bauhaus Md BT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9"/>
      <w:tblW w:w="9360.0" w:type="dxa"/>
      <w:jc w:val="center"/>
      <w:tblLayout w:type="fixed"/>
      <w:tblLook w:val="0000"/>
    </w:tblPr>
    <w:tblGrid>
      <w:gridCol w:w="2411"/>
      <w:gridCol w:w="5180"/>
      <w:gridCol w:w="1769"/>
      <w:tblGridChange w:id="0">
        <w:tblGrid>
          <w:gridCol w:w="2411"/>
          <w:gridCol w:w="5180"/>
          <w:gridCol w:w="1769"/>
        </w:tblGrid>
      </w:tblGridChange>
    </w:tblGrid>
    <w:tr>
      <w:trPr>
        <w:cantSplit w:val="0"/>
        <w:trHeight w:val="1248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0B">
          <w:pPr>
            <w:widowControl w:val="0"/>
            <w:tabs>
              <w:tab w:val="center" w:leader="none" w:pos="4819"/>
              <w:tab w:val="right" w:leader="none" w:pos="9638"/>
            </w:tabs>
            <w:spacing w:after="60" w:before="60" w:lineRule="auto"/>
            <w:ind w:firstLine="59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44"/>
              <w:szCs w:val="14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IC Terme Vigliatore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0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VISITE/VIAGGI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RELAZIONE FINALE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10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44"/>
              <w:szCs w:val="14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Modulo ____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44"/>
              <w:szCs w:val="14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Rev. ____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1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44"/>
              <w:szCs w:val="14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Data ________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1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44"/>
              <w:szCs w:val="14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 di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1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144"/>
        <w:szCs w:val="14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Bauhaus Md BT" w:cs="Bauhaus Md BT" w:eastAsia="Bauhaus Md BT" w:hAnsi="Bauhaus Md BT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</w:pPr>
    <w:rPr>
      <w:rFonts w:ascii="Bauhaus Md BT" w:cs="Bauhaus Md BT" w:eastAsia="Bauhaus Md BT" w:hAnsi="Bauhaus Md BT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right"/>
    </w:pPr>
    <w:rPr>
      <w:rFonts w:ascii="Bauhaus Md BT" w:cs="Bauhaus Md BT" w:eastAsia="Bauhaus Md BT" w:hAnsi="Bauhaus Md BT"/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bidi w:val="0"/>
      <w:jc w:val="left"/>
      <w:textAlignment w:val="auto"/>
    </w:pPr>
    <w:rPr>
      <w:rFonts w:ascii="Arial" w:cs="Times New Roman" w:eastAsia="Cambria Math" w:hAnsi="Arial"/>
      <w:color w:val="auto"/>
      <w:kern w:val="2"/>
      <w:sz w:val="144"/>
      <w:szCs w:val="20"/>
      <w:lang w:bidi="ar-SA" w:eastAsia="it-IT" w:val="it-IT"/>
    </w:rPr>
  </w:style>
  <w:style w:type="paragraph" w:styleId="Titolo1">
    <w:name w:val="Heading 1"/>
    <w:basedOn w:val="Normal"/>
    <w:next w:val="Normal"/>
    <w:qFormat w:val="1"/>
    <w:pPr>
      <w:keepNext w:val="1"/>
      <w:outlineLvl w:val="0"/>
    </w:pPr>
    <w:rPr>
      <w:rFonts w:ascii="Bauhaus Md BT" w:hAnsi="Bauhaus Md BT"/>
      <w:b w:val="1"/>
      <w:sz w:val="22"/>
    </w:rPr>
  </w:style>
  <w:style w:type="paragraph" w:styleId="Titolo2">
    <w:name w:val="Heading 2"/>
    <w:basedOn w:val="Normal"/>
    <w:next w:val="Normal"/>
    <w:qFormat w:val="1"/>
    <w:pPr>
      <w:keepNext w:val="1"/>
      <w:outlineLvl w:val="1"/>
    </w:pPr>
    <w:rPr>
      <w:rFonts w:ascii="Bauhaus Md BT" w:hAnsi="Bauhaus Md BT"/>
      <w:b w:val="1"/>
      <w:sz w:val="28"/>
    </w:rPr>
  </w:style>
  <w:style w:type="paragraph" w:styleId="Titolo3">
    <w:name w:val="Heading 3"/>
    <w:basedOn w:val="Normal"/>
    <w:next w:val="Normal"/>
    <w:qFormat w:val="1"/>
    <w:pPr>
      <w:keepNext w:val="1"/>
      <w:jc w:val="right"/>
      <w:outlineLvl w:val="2"/>
    </w:pPr>
    <w:rPr>
      <w:rFonts w:ascii="Bauhaus Md BT" w:hAnsi="Bauhaus Md BT"/>
      <w:b w:val="1"/>
      <w:sz w:val="24"/>
    </w:rPr>
  </w:style>
  <w:style w:type="character" w:styleId="DefaultParagraphFont">
    <w:name w:val="Default Paragraph Font"/>
    <w:qFormat w:val="1"/>
    <w:rPr/>
  </w:style>
  <w:style w:type="character" w:styleId="Pagenumber">
    <w:name w:val="page number"/>
    <w:basedOn w:val="DefaultParagraphFont"/>
    <w:qFormat w:val="1"/>
    <w:rPr>
      <w:rFonts w:ascii="Times New Roman" w:hAnsi="Times New Roman"/>
      <w:sz w:val="24"/>
      <w:szCs w:val="24"/>
    </w:rPr>
  </w:style>
  <w:style w:type="character" w:styleId="CollegamentoInternet">
    <w:name w:val="Hyperlink"/>
    <w:rPr>
      <w:color w:val="0000ff"/>
      <w:u w:val="single"/>
    </w:rPr>
  </w:style>
  <w:style w:type="character" w:styleId="CollegamentoInternetvisitato">
    <w:name w:val="FollowedHyperlink"/>
    <w:rPr>
      <w:color w:val="800080"/>
      <w:u w:val="single"/>
    </w:rPr>
  </w:style>
  <w:style w:type="character" w:styleId="IntestazioneCarattere">
    <w:name w:val="Intestazione Carattere"/>
    <w:basedOn w:val="DefaultParagraphFont"/>
    <w:qFormat w:val="1"/>
    <w:rPr>
      <w:szCs w:val="24"/>
    </w:rPr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type="paragraph" w:styleId="Corpodeltesto">
    <w:name w:val="Body Text"/>
    <w:basedOn w:val="Normal"/>
    <w:pPr>
      <w:widowControl w:val="0"/>
      <w:jc w:val="both"/>
    </w:pPr>
    <w:rPr>
      <w:sz w:val="24"/>
    </w:rPr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ohit Devanagari"/>
      <w:lang w:bidi="zxx" w:eastAsia="zxx" w:val="zxx"/>
    </w:rPr>
  </w:style>
  <w:style w:type="paragraph" w:styleId="NormalTable">
    <w:name w:val="Normal Table"/>
    <w:qFormat w:val="1"/>
    <w:pPr>
      <w:widowControl w:val="1"/>
      <w:bidi w:val="0"/>
      <w:jc w:val="left"/>
      <w:textAlignment w:val="auto"/>
    </w:pPr>
    <w:rPr>
      <w:rFonts w:ascii="Times New Roman" w:cs="Times New Roman" w:eastAsia="Cambria Math" w:hAnsi="Times New Roman"/>
      <w:color w:val="auto"/>
      <w:kern w:val="2"/>
      <w:sz w:val="20"/>
      <w:szCs w:val="20"/>
      <w:lang w:bidi="ar-SA" w:eastAsia="it-IT" w:val="it-IT"/>
    </w:rPr>
  </w:style>
  <w:style w:type="paragraph" w:styleId="Rientrocorpodeltesto">
    <w:name w:val="Body Text Indent"/>
    <w:basedOn w:val="Normal"/>
    <w:pPr>
      <w:ind w:left="3540" w:firstLine="708"/>
    </w:pPr>
    <w:rPr>
      <w:rFonts w:ascii="Bauhaus Md BT" w:hAnsi="Bauhaus Md BT"/>
      <w:b w:val="1"/>
      <w:sz w:val="32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Normal"/>
    <w:pPr>
      <w:tabs>
        <w:tab w:val="clear" w:pos="708"/>
        <w:tab w:val="center" w:leader="none" w:pos="4819"/>
        <w:tab w:val="right" w:leader="none" w:pos="9638"/>
      </w:tabs>
    </w:pPr>
    <w:rPr/>
  </w:style>
  <w:style w:type="paragraph" w:styleId="Pidipagina">
    <w:name w:val="Footer"/>
    <w:basedOn w:val="Normal"/>
    <w:pPr>
      <w:tabs>
        <w:tab w:val="clear" w:pos="708"/>
        <w:tab w:val="center" w:leader="none" w:pos="4819"/>
        <w:tab w:val="right" w:leader="none" w:pos="9638"/>
      </w:tabs>
    </w:pPr>
    <w:rPr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UgJSq5yFpTBVOmjvutRuZ/QXLg==">CgMxLjA4AHIhMTFxWFFXNW1rY2ZsUDM4Y2JTTGpkSTY3aXZUMDNUTzRz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2015-04-03T10:52:00Z</dcterms:created>
  <dc:creator>Tiziana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pippo</vt:lpwstr>
  </property>
</Properties>
</file>